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7" w:rsidRDefault="00440727" w:rsidP="00440727"/>
    <w:p w:rsidR="00440727" w:rsidRDefault="00440727" w:rsidP="00440727">
      <w:pPr>
        <w:spacing w:line="480" w:lineRule="auto"/>
        <w:ind w:left="-851"/>
      </w:pPr>
      <w:proofErr w:type="gramStart"/>
      <w:r>
        <w:t>D./</w:t>
      </w:r>
      <w:proofErr w:type="gramEnd"/>
      <w:r>
        <w:t>Dª.</w:t>
      </w:r>
    </w:p>
    <w:p w:rsidR="00440727" w:rsidRDefault="00440727" w:rsidP="00440727">
      <w:pPr>
        <w:spacing w:line="480" w:lineRule="auto"/>
        <w:ind w:left="-851"/>
      </w:pPr>
      <w:r>
        <w:t>DNI/NIF:</w:t>
      </w:r>
    </w:p>
    <w:p w:rsidR="00440727" w:rsidRDefault="00440727" w:rsidP="00440727">
      <w:pPr>
        <w:spacing w:line="480" w:lineRule="auto"/>
        <w:ind w:left="-851"/>
      </w:pPr>
      <w:r>
        <w:t xml:space="preserve">DOMICILIO: </w:t>
      </w:r>
    </w:p>
    <w:p w:rsidR="00440727" w:rsidRDefault="00440727" w:rsidP="00440727">
      <w:pPr>
        <w:spacing w:line="480" w:lineRule="auto"/>
        <w:ind w:left="-851"/>
      </w:pPr>
      <w:r>
        <w:t>TELÉFONO:</w:t>
      </w:r>
    </w:p>
    <w:p w:rsidR="00440727" w:rsidRPr="00440727" w:rsidRDefault="00440727" w:rsidP="00440727">
      <w:pPr>
        <w:spacing w:line="480" w:lineRule="auto"/>
        <w:ind w:left="-851"/>
      </w:pPr>
      <w:r>
        <w:t>CORREO ELECTRÓNICO:</w:t>
      </w:r>
    </w:p>
    <w:p w:rsidR="00440727" w:rsidRDefault="00440727" w:rsidP="00440727"/>
    <w:p w:rsidR="00440727" w:rsidRDefault="00440727" w:rsidP="00440727">
      <w:pPr>
        <w:ind w:left="-851"/>
        <w:jc w:val="both"/>
      </w:pPr>
      <w:r w:rsidRPr="004271B7">
        <w:rPr>
          <w:b/>
        </w:rPr>
        <w:t>SOLICITO mi inscripción en el Taller de Cultura Tradicional, Bordado Popular</w:t>
      </w:r>
      <w:r>
        <w:t>, organizado por la Diputación Provincial de Salamanca y el Ayuntamiento de Pelabravo, durante el trienio 2018-2021.</w:t>
      </w:r>
    </w:p>
    <w:p w:rsidR="00440727" w:rsidRDefault="00440727" w:rsidP="00440727">
      <w:pPr>
        <w:ind w:left="-851"/>
        <w:jc w:val="both"/>
      </w:pPr>
    </w:p>
    <w:p w:rsidR="00440727" w:rsidRDefault="00440727" w:rsidP="00440727">
      <w:pPr>
        <w:ind w:left="-851"/>
        <w:jc w:val="both"/>
      </w:pPr>
    </w:p>
    <w:p w:rsidR="00440727" w:rsidRPr="00440727" w:rsidRDefault="00440727" w:rsidP="00440727">
      <w:pPr>
        <w:ind w:left="-851"/>
        <w:jc w:val="both"/>
      </w:pPr>
      <w:r>
        <w:t xml:space="preserve">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2019.</w:t>
      </w:r>
    </w:p>
    <w:p w:rsidR="00440727" w:rsidRDefault="00440727" w:rsidP="00440727"/>
    <w:p w:rsidR="00440727" w:rsidRDefault="00440727" w:rsidP="00440727"/>
    <w:p w:rsidR="00440727" w:rsidRDefault="00440727" w:rsidP="00440727">
      <w:r>
        <w:t>Fdo.:</w:t>
      </w:r>
    </w:p>
    <w:p w:rsidR="00440727" w:rsidRDefault="00440727" w:rsidP="00440727">
      <w:bookmarkStart w:id="0" w:name="_GoBack"/>
    </w:p>
    <w:bookmarkEnd w:id="0"/>
    <w:p w:rsidR="00440727" w:rsidRDefault="00440727" w:rsidP="00440727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440727" w:rsidRPr="00A23BFE" w:rsidTr="00287140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40727" w:rsidRPr="00024878" w:rsidRDefault="00440727" w:rsidP="00287140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TRIBUBARIA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6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440727" w:rsidRPr="00A23BFE" w:rsidTr="0028714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473140" w:rsidRDefault="00440727" w:rsidP="002871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7" w:rsidRPr="00154EA7" w:rsidRDefault="00440727" w:rsidP="0028714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440727" w:rsidRDefault="00440727" w:rsidP="00440727"/>
    <w:p w:rsidR="00D93B2C" w:rsidRDefault="00D93B2C"/>
    <w:sectPr w:rsidR="00D93B2C" w:rsidSect="00EB06D6">
      <w:headerReference w:type="default" r:id="rId7"/>
      <w:footerReference w:type="default" r:id="rId8"/>
      <w:pgSz w:w="11906" w:h="16838"/>
      <w:pgMar w:top="1417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2C" w:rsidRDefault="00824C2C" w:rsidP="00440727">
      <w:r>
        <w:separator/>
      </w:r>
    </w:p>
  </w:endnote>
  <w:endnote w:type="continuationSeparator" w:id="0">
    <w:p w:rsidR="00824C2C" w:rsidRDefault="00824C2C" w:rsidP="0044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824C2C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</w:t>
    </w:r>
    <w:proofErr w:type="gramStart"/>
    <w:r>
      <w:rPr>
        <w:rFonts w:ascii="Arial" w:hAnsi="Arial" w:cs="Arial"/>
        <w:sz w:val="14"/>
        <w:szCs w:val="14"/>
      </w:rPr>
      <w:t>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  <w:proofErr w:type="gramEnd"/>
  </w:p>
  <w:p w:rsidR="00F24AF6" w:rsidRPr="004D3918" w:rsidRDefault="00824C2C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824C2C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2C" w:rsidRDefault="00824C2C" w:rsidP="00440727">
      <w:r>
        <w:separator/>
      </w:r>
    </w:p>
  </w:footnote>
  <w:footnote w:type="continuationSeparator" w:id="0">
    <w:p w:rsidR="00824C2C" w:rsidRDefault="00824C2C" w:rsidP="0044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47" w:type="dxa"/>
      <w:jc w:val="center"/>
      <w:tblLayout w:type="fixed"/>
      <w:tblLook w:val="00A0" w:firstRow="1" w:lastRow="0" w:firstColumn="1" w:lastColumn="0" w:noHBand="0" w:noVBand="0"/>
    </w:tblPr>
    <w:tblGrid>
      <w:gridCol w:w="3541"/>
      <w:gridCol w:w="8106"/>
    </w:tblGrid>
    <w:tr w:rsidR="00F24AF6" w:rsidTr="00024878">
      <w:trPr>
        <w:jc w:val="center"/>
      </w:trPr>
      <w:tc>
        <w:tcPr>
          <w:tcW w:w="3541" w:type="dxa"/>
        </w:tcPr>
        <w:p w:rsidR="00F24AF6" w:rsidRPr="006406D2" w:rsidRDefault="00824C2C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 wp14:anchorId="771CA45B" wp14:editId="20DA2EDF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vAlign w:val="center"/>
        </w:tcPr>
        <w:p w:rsidR="00EE0F32" w:rsidRDefault="00440727" w:rsidP="00EE0F32">
          <w:pPr>
            <w:pStyle w:val="Encabezado"/>
            <w:tabs>
              <w:tab w:val="clear" w:pos="4252"/>
              <w:tab w:val="clear" w:pos="8504"/>
            </w:tabs>
            <w:ind w:right="624"/>
            <w:jc w:val="both"/>
            <w:rPr>
              <w:b/>
              <w:sz w:val="32"/>
            </w:rPr>
          </w:pPr>
          <w:r>
            <w:rPr>
              <w:b/>
              <w:sz w:val="32"/>
            </w:rPr>
            <w:t>INSCRIPCIÓN TALLER DE CULTURA TRADICIONAL 2018-2021.</w:t>
          </w:r>
        </w:p>
        <w:p w:rsidR="00440727" w:rsidRPr="00EE0F32" w:rsidRDefault="00440727" w:rsidP="00EE0F32">
          <w:pPr>
            <w:pStyle w:val="Encabezado"/>
            <w:tabs>
              <w:tab w:val="clear" w:pos="4252"/>
              <w:tab w:val="clear" w:pos="8504"/>
            </w:tabs>
            <w:ind w:right="624"/>
            <w:jc w:val="both"/>
            <w:rPr>
              <w:b/>
              <w:sz w:val="36"/>
            </w:rPr>
          </w:pPr>
          <w:r>
            <w:rPr>
              <w:b/>
              <w:sz w:val="32"/>
            </w:rPr>
            <w:t>BORDADO POPULAR.</w:t>
          </w:r>
        </w:p>
      </w:tc>
    </w:tr>
  </w:tbl>
  <w:p w:rsidR="00F24AF6" w:rsidRDefault="00824C2C" w:rsidP="00024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7"/>
    <w:rsid w:val="004271B7"/>
    <w:rsid w:val="00440727"/>
    <w:rsid w:val="00824C2C"/>
    <w:rsid w:val="00D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6F24-8D75-45C3-A120-FC4FBB7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0727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407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0727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440727"/>
    <w:rPr>
      <w:color w:val="0000FF"/>
      <w:u w:val="single"/>
    </w:rPr>
  </w:style>
  <w:style w:type="table" w:styleId="Tablaconcuadrcula">
    <w:name w:val="Table Grid"/>
    <w:basedOn w:val="Tablanormal"/>
    <w:rsid w:val="0044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40727"/>
    <w:pPr>
      <w:widowControl w:val="0"/>
      <w:suppressAutoHyphens/>
      <w:spacing w:after="120"/>
    </w:pPr>
    <w:rPr>
      <w:rFonts w:eastAsia="Lucida Sans Unicode"/>
      <w:kern w:val="1"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40727"/>
    <w:rPr>
      <w:rFonts w:ascii="Times New Roman" w:eastAsia="Lucida Sans Unicode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labravo.sedelectronica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2019-01-04T08:36:00Z</dcterms:created>
  <dcterms:modified xsi:type="dcterms:W3CDTF">2019-01-04T08:44:00Z</dcterms:modified>
</cp:coreProperties>
</file>